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BDA" w:rsidRDefault="000B74B1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 w:rsidR="004B46B0" w:rsidRPr="002F0EDC">
        <w:rPr>
          <w:rFonts w:ascii="Times New Roman" w:hAnsi="Times New Roman" w:cs="Times New Roman"/>
          <w:sz w:val="28"/>
          <w:szCs w:val="28"/>
        </w:rPr>
        <w:t xml:space="preserve"> « Солнышко»  на занятии по изобразительной деятельности используется техника нетрадиционного рисования.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«Истоки способностей и дарования детей -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ребёнок».</w:t>
      </w:r>
    </w:p>
    <w:p w:rsid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Дети, знакомясь с окружающим миром, пытаются отразить его в своей деятельности - играх, рисовании, лепке, рассказах и т. д. Богатые возможности в этом отношении представляет изобразительная деятельность. Чтобы не ограничивать возможности малышей в выражении впечатлений от окружающего мира, недостаточно традиционного набора изобразительных средств и материалов.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Чем разнообразнее будут условия, в которых протекает изобразительная деятельность, содержание, формы, методы и приемы работы с детьми, а также материалы, с которыми они действуют, тем интенсивнее станут развиваться детские художественные способности.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Нетрадиционные техники рисования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Рисование нетрадиционной техникой стимулирует положительную мотивацию, вызывает радостное настроение, снимает страх перед процессом рисования.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 xml:space="preserve">Современные психолого-педагогические исследования показывают, что </w:t>
      </w:r>
      <w:proofErr w:type="spellStart"/>
      <w:r w:rsidRPr="0004388E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Pr="0004388E">
        <w:rPr>
          <w:rFonts w:ascii="Times New Roman" w:hAnsi="Times New Roman" w:cs="Times New Roman"/>
          <w:sz w:val="28"/>
          <w:szCs w:val="28"/>
        </w:rPr>
        <w:t xml:space="preserve"> является важным фактором развития личности ребенка. Она предоставляет большие возможности для умственного, эмоционально-эстетического, графо-моторного и волевого развития, для совершенствования всех психических функций, осуществления коррекции двигательных навыков, пространственной организации и т. д.</w:t>
      </w:r>
    </w:p>
    <w:p w:rsidR="0004388E" w:rsidRPr="0004388E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 xml:space="preserve">В последнее время все большей популярностью пользуются нетрадиционные художественно-графические техники. Каждая из них по-своему привлекательна и увлекательна, да и результаты детского творчества получаются поистине удивительными. Ими легко овладеет ребенок, к тому </w:t>
      </w:r>
      <w:r w:rsidRPr="0004388E">
        <w:rPr>
          <w:rFonts w:ascii="Times New Roman" w:hAnsi="Times New Roman" w:cs="Times New Roman"/>
          <w:sz w:val="28"/>
          <w:szCs w:val="28"/>
        </w:rPr>
        <w:lastRenderedPageBreak/>
        <w:t>же необходимые материалы всегда найдутся под руками. Ребенок почувствует себя маленьким художником, исследователем и волшебником. Данные техники рисования помогает детям почувствовать себя свободными, раскрепоститься, увидеть и передать на бумаге то, что обычными способами и материалами сделать трудно.</w:t>
      </w:r>
    </w:p>
    <w:p w:rsidR="0004388E" w:rsidRPr="002F0EDC" w:rsidRDefault="0004388E" w:rsidP="0004388E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На занятиях, по изобразительной деятельности с использованием нетрадиционных техник,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 Данные техники не утомляют дошкольников, у них сохраняется высокая активность, работоспособность на протяжении всего времени, отведенного на выполнение задания. Для будущего наших детей это очень важно, так как время не стоит на одном месте, а движется вперед. Многие виды нетрадиционного рисования способствуют повышению уровня развития зрительно – моторной координации.</w:t>
      </w:r>
    </w:p>
    <w:p w:rsidR="0004388E" w:rsidRDefault="0004388E" w:rsidP="004B46B0">
      <w:pPr>
        <w:rPr>
          <w:rFonts w:ascii="Times New Roman" w:hAnsi="Times New Roman" w:cs="Times New Roman"/>
          <w:b/>
          <w:sz w:val="32"/>
          <w:szCs w:val="32"/>
        </w:rPr>
      </w:pPr>
    </w:p>
    <w:p w:rsidR="004B46B0" w:rsidRPr="002F0EDC" w:rsidRDefault="004B46B0" w:rsidP="004B46B0">
      <w:pPr>
        <w:rPr>
          <w:rFonts w:ascii="Times New Roman" w:hAnsi="Times New Roman" w:cs="Times New Roman"/>
          <w:b/>
          <w:sz w:val="32"/>
          <w:szCs w:val="32"/>
        </w:rPr>
      </w:pPr>
      <w:r w:rsidRPr="002F0EDC">
        <w:rPr>
          <w:rFonts w:ascii="Times New Roman" w:hAnsi="Times New Roman" w:cs="Times New Roman"/>
          <w:b/>
          <w:sz w:val="32"/>
          <w:szCs w:val="32"/>
        </w:rPr>
        <w:t>Оттиск с мятой бумагой.</w:t>
      </w:r>
    </w:p>
    <w:p w:rsidR="004B46B0" w:rsidRPr="002F0EDC" w:rsidRDefault="004B46B0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Возраст</w:t>
      </w:r>
      <w:proofErr w:type="gramStart"/>
      <w:r w:rsidRPr="002F0ED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F0EDC">
        <w:rPr>
          <w:rFonts w:ascii="Times New Roman" w:hAnsi="Times New Roman" w:cs="Times New Roman"/>
          <w:sz w:val="28"/>
          <w:szCs w:val="28"/>
        </w:rPr>
        <w:t xml:space="preserve"> шесть – семь  лет.</w:t>
      </w:r>
    </w:p>
    <w:p w:rsidR="004B46B0" w:rsidRPr="002F0EDC" w:rsidRDefault="004B46B0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Средства выразительности</w:t>
      </w:r>
      <w:r w:rsidRPr="002F0EDC">
        <w:rPr>
          <w:rFonts w:ascii="Times New Roman" w:hAnsi="Times New Roman" w:cs="Times New Roman"/>
          <w:sz w:val="28"/>
          <w:szCs w:val="28"/>
        </w:rPr>
        <w:t>: пятно, фигура, цвет.</w:t>
      </w:r>
    </w:p>
    <w:p w:rsidR="004B46B0" w:rsidRPr="002F0EDC" w:rsidRDefault="004B46B0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2F0EDC">
        <w:rPr>
          <w:rFonts w:ascii="Times New Roman" w:hAnsi="Times New Roman" w:cs="Times New Roman"/>
          <w:sz w:val="28"/>
          <w:szCs w:val="28"/>
        </w:rPr>
        <w:t xml:space="preserve">: мисочка либо пластиковая коробочка, в которую вложена </w:t>
      </w:r>
      <w:proofErr w:type="spellStart"/>
      <w:r w:rsidRPr="002F0EDC">
        <w:rPr>
          <w:rFonts w:ascii="Times New Roman" w:hAnsi="Times New Roman" w:cs="Times New Roman"/>
          <w:sz w:val="28"/>
          <w:szCs w:val="28"/>
        </w:rPr>
        <w:t>штампельная</w:t>
      </w:r>
      <w:proofErr w:type="spellEnd"/>
      <w:r w:rsidRPr="002F0EDC">
        <w:rPr>
          <w:rFonts w:ascii="Times New Roman" w:hAnsi="Times New Roman" w:cs="Times New Roman"/>
          <w:sz w:val="28"/>
          <w:szCs w:val="28"/>
        </w:rPr>
        <w:t xml:space="preserve"> подушечка из тонкого  поролона, пропитанного  гуашью, плотная бумага любого цвета и размера, смятая бумага.</w:t>
      </w:r>
    </w:p>
    <w:p w:rsidR="004B46B0" w:rsidRPr="002F0EDC" w:rsidRDefault="004B46B0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Способ получения изображения</w:t>
      </w:r>
      <w:r w:rsidRPr="002F0EDC">
        <w:rPr>
          <w:rFonts w:ascii="Times New Roman" w:hAnsi="Times New Roman" w:cs="Times New Roman"/>
          <w:sz w:val="28"/>
          <w:szCs w:val="28"/>
        </w:rPr>
        <w:t xml:space="preserve">:  ребенок прижимает печатку к </w:t>
      </w:r>
      <w:proofErr w:type="spellStart"/>
      <w:r w:rsidRPr="002F0EDC">
        <w:rPr>
          <w:rFonts w:ascii="Times New Roman" w:hAnsi="Times New Roman" w:cs="Times New Roman"/>
          <w:sz w:val="28"/>
          <w:szCs w:val="28"/>
        </w:rPr>
        <w:t>штампельной</w:t>
      </w:r>
      <w:proofErr w:type="spellEnd"/>
      <w:r w:rsidRPr="002F0EDC">
        <w:rPr>
          <w:rFonts w:ascii="Times New Roman" w:hAnsi="Times New Roman" w:cs="Times New Roman"/>
          <w:sz w:val="28"/>
          <w:szCs w:val="28"/>
        </w:rPr>
        <w:t xml:space="preserve"> подушечке с краской и наносит оттиск на бумагу. Чтобы получить другой цвет, </w:t>
      </w:r>
      <w:r w:rsidR="002F0EDC" w:rsidRPr="002F0EDC">
        <w:rPr>
          <w:rFonts w:ascii="Times New Roman" w:hAnsi="Times New Roman" w:cs="Times New Roman"/>
          <w:sz w:val="28"/>
          <w:szCs w:val="28"/>
        </w:rPr>
        <w:t xml:space="preserve"> меняются и блюдце и смятая бумага.</w:t>
      </w:r>
    </w:p>
    <w:p w:rsidR="002F0EDC" w:rsidRDefault="002F0EDC" w:rsidP="004B46B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admin\Desktop\Света\фото\IMG_20161216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фото\IMG_20161216_09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30" w:rsidRDefault="00AD3D30" w:rsidP="004B46B0"/>
    <w:p w:rsidR="002F0EDC" w:rsidRPr="00AD3D30" w:rsidRDefault="002F0EDC" w:rsidP="004B46B0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D3D30">
        <w:rPr>
          <w:rFonts w:ascii="Times New Roman" w:hAnsi="Times New Roman" w:cs="Times New Roman"/>
          <w:b/>
          <w:sz w:val="32"/>
          <w:szCs w:val="32"/>
        </w:rPr>
        <w:t>Кляксография</w:t>
      </w:r>
      <w:proofErr w:type="spellEnd"/>
      <w:r w:rsidRPr="00AD3D30">
        <w:rPr>
          <w:rFonts w:ascii="Times New Roman" w:hAnsi="Times New Roman" w:cs="Times New Roman"/>
          <w:b/>
          <w:sz w:val="32"/>
          <w:szCs w:val="32"/>
        </w:rPr>
        <w:t xml:space="preserve">  с трубочкой.</w:t>
      </w:r>
    </w:p>
    <w:p w:rsidR="002F0EDC" w:rsidRPr="002F0EDC" w:rsidRDefault="002F0EDC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Возраст</w:t>
      </w:r>
      <w:proofErr w:type="gramStart"/>
      <w:r w:rsidRPr="002F0ED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F0EDC">
        <w:rPr>
          <w:rFonts w:ascii="Times New Roman" w:hAnsi="Times New Roman" w:cs="Times New Roman"/>
          <w:sz w:val="28"/>
          <w:szCs w:val="28"/>
        </w:rPr>
        <w:t xml:space="preserve"> от шести лет</w:t>
      </w:r>
    </w:p>
    <w:p w:rsidR="002F0EDC" w:rsidRPr="002F0EDC" w:rsidRDefault="002F0EDC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Средства выразительности</w:t>
      </w:r>
      <w:r w:rsidRPr="002F0EDC">
        <w:rPr>
          <w:rFonts w:ascii="Times New Roman" w:hAnsi="Times New Roman" w:cs="Times New Roman"/>
          <w:sz w:val="28"/>
          <w:szCs w:val="28"/>
        </w:rPr>
        <w:t>: пятно.</w:t>
      </w:r>
    </w:p>
    <w:p w:rsidR="002F0EDC" w:rsidRPr="002F0EDC" w:rsidRDefault="002F0EDC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2F0EDC">
        <w:rPr>
          <w:rFonts w:ascii="Times New Roman" w:hAnsi="Times New Roman" w:cs="Times New Roman"/>
          <w:sz w:val="28"/>
          <w:szCs w:val="28"/>
        </w:rPr>
        <w:t xml:space="preserve">: бумага, тушь  или жидко разведенная тушь в мисочке, пластиковая ложечка, трубочка </w:t>
      </w:r>
      <w:proofErr w:type="gramStart"/>
      <w:r w:rsidRPr="002F0E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0EDC">
        <w:rPr>
          <w:rFonts w:ascii="Times New Roman" w:hAnsi="Times New Roman" w:cs="Times New Roman"/>
          <w:sz w:val="28"/>
          <w:szCs w:val="28"/>
        </w:rPr>
        <w:t>соломинка для напитков).</w:t>
      </w:r>
    </w:p>
    <w:p w:rsidR="002F0EDC" w:rsidRDefault="002F0EDC" w:rsidP="004B46B0">
      <w:pPr>
        <w:rPr>
          <w:rFonts w:ascii="Times New Roman" w:hAnsi="Times New Roman" w:cs="Times New Roman"/>
          <w:sz w:val="28"/>
          <w:szCs w:val="28"/>
        </w:rPr>
      </w:pPr>
      <w:r w:rsidRPr="002F0EDC">
        <w:rPr>
          <w:rFonts w:ascii="Times New Roman" w:hAnsi="Times New Roman" w:cs="Times New Roman"/>
          <w:b/>
          <w:sz w:val="28"/>
          <w:szCs w:val="28"/>
        </w:rPr>
        <w:t>Способ получения изображения</w:t>
      </w:r>
      <w:r w:rsidRPr="002F0EDC">
        <w:rPr>
          <w:rFonts w:ascii="Times New Roman" w:hAnsi="Times New Roman" w:cs="Times New Roman"/>
          <w:sz w:val="28"/>
          <w:szCs w:val="28"/>
        </w:rPr>
        <w:t xml:space="preserve">:  ребенок зачерпывает гуашь пластиковой ложечкой и выливает ее на лист, делая небольшое пятно </w:t>
      </w:r>
      <w:proofErr w:type="gramStart"/>
      <w:r w:rsidRPr="002F0ED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0EDC">
        <w:rPr>
          <w:rFonts w:ascii="Times New Roman" w:hAnsi="Times New Roman" w:cs="Times New Roman"/>
          <w:sz w:val="28"/>
          <w:szCs w:val="28"/>
        </w:rPr>
        <w:t>капельку). Затем на это пятно дует из трубочки так, чтобы ее конец не касался ни пятна, ни бумаги. Недостающие детали дорисовываются.</w:t>
      </w:r>
    </w:p>
    <w:p w:rsidR="002F0EDC" w:rsidRDefault="00AD3D30" w:rsidP="004B4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admin\Desktop\Света\фото\IMG_20161216_1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вета\фото\IMG_20161216_155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3D30" w:rsidRPr="00AD3D30" w:rsidRDefault="00AD3D30" w:rsidP="004B46B0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D3D30">
        <w:rPr>
          <w:rFonts w:ascii="Times New Roman" w:hAnsi="Times New Roman" w:cs="Times New Roman"/>
          <w:b/>
          <w:sz w:val="32"/>
          <w:szCs w:val="32"/>
        </w:rPr>
        <w:t>Набрызг</w:t>
      </w:r>
      <w:proofErr w:type="spellEnd"/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r w:rsidRPr="00AD3D30">
        <w:rPr>
          <w:rFonts w:ascii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>: от шести лет</w:t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r w:rsidRPr="00AD3D30">
        <w:rPr>
          <w:rFonts w:ascii="Times New Roman" w:hAnsi="Times New Roman" w:cs="Times New Roman"/>
          <w:b/>
          <w:sz w:val="28"/>
          <w:szCs w:val="28"/>
        </w:rPr>
        <w:t>Средства выразительности</w:t>
      </w:r>
      <w:r>
        <w:rPr>
          <w:rFonts w:ascii="Times New Roman" w:hAnsi="Times New Roman" w:cs="Times New Roman"/>
          <w:sz w:val="28"/>
          <w:szCs w:val="28"/>
        </w:rPr>
        <w:t>: точка, фактура.</w:t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бумага, гуашь, жесткая кисть кусочек плотного картона либо пластика (5на 5 см).</w:t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r w:rsidRPr="00AD3D30">
        <w:rPr>
          <w:rFonts w:ascii="Times New Roman" w:hAnsi="Times New Roman" w:cs="Times New Roman"/>
          <w:b/>
          <w:sz w:val="28"/>
          <w:szCs w:val="28"/>
        </w:rPr>
        <w:t>Способ получения изображения</w:t>
      </w:r>
      <w:r>
        <w:rPr>
          <w:rFonts w:ascii="Times New Roman" w:hAnsi="Times New Roman" w:cs="Times New Roman"/>
          <w:sz w:val="28"/>
          <w:szCs w:val="28"/>
        </w:rPr>
        <w:t>: ребенок набирает краску на кисть и ударяет кистью о картон, который держится над бумагой. Краска разбрызгивается на бумагу.</w:t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admin\Desktop\Света\фото\IMG_20161216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вета\фото\IMG_20161216_09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30" w:rsidRDefault="00AD3D30" w:rsidP="004B46B0">
      <w:pPr>
        <w:rPr>
          <w:rFonts w:ascii="Times New Roman" w:hAnsi="Times New Roman" w:cs="Times New Roman"/>
          <w:sz w:val="28"/>
          <w:szCs w:val="28"/>
        </w:rPr>
      </w:pPr>
    </w:p>
    <w:p w:rsidR="0004388E" w:rsidRDefault="0004388E" w:rsidP="004B46B0">
      <w:pPr>
        <w:rPr>
          <w:rFonts w:ascii="Times New Roman" w:hAnsi="Times New Roman" w:cs="Times New Roman"/>
          <w:sz w:val="28"/>
          <w:szCs w:val="28"/>
        </w:rPr>
      </w:pPr>
      <w:r w:rsidRPr="0004388E">
        <w:rPr>
          <w:rFonts w:ascii="Times New Roman" w:hAnsi="Times New Roman" w:cs="Times New Roman"/>
          <w:sz w:val="28"/>
          <w:szCs w:val="28"/>
        </w:rPr>
        <w:t>Частью любого творческого процесса является умение видеть мир образно, с присущей только ребенку детской непосредственностью, с верой в чудеса на эмоциона</w:t>
      </w:r>
      <w:r>
        <w:rPr>
          <w:rFonts w:ascii="Times New Roman" w:hAnsi="Times New Roman" w:cs="Times New Roman"/>
          <w:sz w:val="28"/>
          <w:szCs w:val="28"/>
        </w:rPr>
        <w:t>льно-чувствительном уровне. Эти</w:t>
      </w:r>
      <w:r w:rsidRPr="0004388E">
        <w:rPr>
          <w:rFonts w:ascii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04388E">
        <w:rPr>
          <w:rFonts w:ascii="Times New Roman" w:hAnsi="Times New Roman" w:cs="Times New Roman"/>
          <w:sz w:val="28"/>
          <w:szCs w:val="28"/>
        </w:rPr>
        <w:t xml:space="preserve"> рисования строится на имеющемся уже изобразительном опыте, умению выражать свое отношение к рисуемому объекту различными способами и выразительными средствами через цвет, линии, передачу характерных поз, мимики. Пусть ребенок пофантазирует и представит себе, что самые обыкновенные вещи, которые нас окружают, вдруг ожили.</w:t>
      </w:r>
    </w:p>
    <w:p w:rsidR="0035114A" w:rsidRDefault="0035114A" w:rsidP="004B4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интересные методы нетрадиционно рисования использовались в подготовительной группе « Солнышко» под руководством воспитателя Тихомировой С.А.</w:t>
      </w:r>
    </w:p>
    <w:p w:rsidR="00933B69" w:rsidRDefault="00933B69" w:rsidP="004B4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admin\Desktop\Света\фото\IMG_20161216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вета\фото\IMG_20161216_12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69" w:rsidRDefault="00933B69" w:rsidP="004B46B0">
      <w:pPr>
        <w:rPr>
          <w:rFonts w:ascii="Times New Roman" w:hAnsi="Times New Roman" w:cs="Times New Roman"/>
          <w:sz w:val="28"/>
          <w:szCs w:val="28"/>
        </w:rPr>
      </w:pPr>
    </w:p>
    <w:p w:rsidR="00933B69" w:rsidRPr="002F0EDC" w:rsidRDefault="00933B69" w:rsidP="004B46B0">
      <w:pPr>
        <w:rPr>
          <w:rFonts w:ascii="Times New Roman" w:hAnsi="Times New Roman" w:cs="Times New Roman"/>
          <w:sz w:val="28"/>
          <w:szCs w:val="28"/>
        </w:rPr>
      </w:pPr>
    </w:p>
    <w:sectPr w:rsidR="00933B69" w:rsidRPr="002F0EDC" w:rsidSect="00CF0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199F"/>
    <w:rsid w:val="0004388E"/>
    <w:rsid w:val="000B199F"/>
    <w:rsid w:val="000B74B1"/>
    <w:rsid w:val="002F0EDC"/>
    <w:rsid w:val="0035114A"/>
    <w:rsid w:val="004B46B0"/>
    <w:rsid w:val="008F61E9"/>
    <w:rsid w:val="00933B69"/>
    <w:rsid w:val="00A176C6"/>
    <w:rsid w:val="00AD3D30"/>
    <w:rsid w:val="00AF5BDA"/>
    <w:rsid w:val="00CF0999"/>
    <w:rsid w:val="00E058A2"/>
    <w:rsid w:val="00F7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13</cp:revision>
  <dcterms:created xsi:type="dcterms:W3CDTF">2016-12-17T10:49:00Z</dcterms:created>
  <dcterms:modified xsi:type="dcterms:W3CDTF">2017-06-26T11:12:00Z</dcterms:modified>
</cp:coreProperties>
</file>